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11574" w:rsidTr="00611574">
        <w:tc>
          <w:tcPr>
            <w:tcW w:w="10790" w:type="dxa"/>
          </w:tcPr>
          <w:p w:rsidR="00611574" w:rsidRDefault="00611574">
            <w:r>
              <w:t>*Learning Target:</w:t>
            </w:r>
          </w:p>
          <w:p w:rsidR="00611574" w:rsidRDefault="00611574"/>
        </w:tc>
      </w:tr>
      <w:tr w:rsidR="00611574" w:rsidTr="00611574">
        <w:tc>
          <w:tcPr>
            <w:tcW w:w="10790" w:type="dxa"/>
          </w:tcPr>
          <w:p w:rsidR="00611574" w:rsidRDefault="00611574">
            <w:r>
              <w:t>*Critical Content:</w:t>
            </w:r>
          </w:p>
          <w:p w:rsidR="00611574" w:rsidRDefault="00611574"/>
        </w:tc>
      </w:tr>
    </w:tbl>
    <w:p w:rsidR="00D87741" w:rsidRPr="00A52C69" w:rsidRDefault="00D87741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6"/>
        <w:gridCol w:w="8834"/>
      </w:tblGrid>
      <w:tr w:rsidR="00A52C69" w:rsidTr="00B155BD">
        <w:tc>
          <w:tcPr>
            <w:tcW w:w="1956" w:type="dxa"/>
          </w:tcPr>
          <w:p w:rsidR="00611574" w:rsidRDefault="00611574">
            <w:pPr>
              <w:rPr>
                <w:rFonts w:ascii="Ink Free" w:hAnsi="Ink Free"/>
                <w:b/>
                <w:sz w:val="28"/>
              </w:rPr>
            </w:pPr>
            <w:r w:rsidRPr="00611574">
              <w:rPr>
                <w:rFonts w:ascii="Ink Free" w:hAnsi="Ink Free"/>
                <w:b/>
                <w:sz w:val="28"/>
              </w:rPr>
              <w:t>Parallelogram</w:t>
            </w:r>
          </w:p>
          <w:p w:rsidR="00A52C69" w:rsidRPr="00611574" w:rsidRDefault="00A52C69">
            <w:pPr>
              <w:rPr>
                <w:rFonts w:ascii="Ink Free" w:hAnsi="Ink Free"/>
                <w:b/>
              </w:rPr>
            </w:pPr>
            <w:r>
              <w:rPr>
                <w:noProof/>
              </w:rPr>
              <w:drawing>
                <wp:inline distT="0" distB="0" distL="0" distR="0" wp14:anchorId="48A4ADCE" wp14:editId="186174B6">
                  <wp:extent cx="648644" cy="6159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r="68568"/>
                          <a:stretch/>
                        </pic:blipFill>
                        <pic:spPr bwMode="auto">
                          <a:xfrm>
                            <a:off x="0" y="0"/>
                            <a:ext cx="678999" cy="644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4" w:type="dxa"/>
          </w:tcPr>
          <w:p w:rsidR="00611574" w:rsidRPr="00611574" w:rsidRDefault="00611574" w:rsidP="00611574">
            <w:pPr>
              <w:spacing w:line="360" w:lineRule="auto"/>
              <w:rPr>
                <w:sz w:val="4"/>
              </w:rPr>
            </w:pPr>
          </w:p>
          <w:p w:rsidR="00611574" w:rsidRDefault="00611574" w:rsidP="00611574">
            <w:pPr>
              <w:spacing w:line="360" w:lineRule="auto"/>
            </w:pPr>
            <w:r>
              <w:t xml:space="preserve">A ______________________________ with ___________ pairs of _______________________ </w:t>
            </w:r>
            <w:proofErr w:type="gramStart"/>
            <w:r>
              <w:t>sides</w:t>
            </w:r>
            <w:proofErr w:type="gramEnd"/>
            <w:r>
              <w:t xml:space="preserve"> __________________________.</w:t>
            </w:r>
          </w:p>
          <w:p w:rsidR="00611574" w:rsidRDefault="00611574" w:rsidP="00611574">
            <w:pPr>
              <w:spacing w:line="360" w:lineRule="auto"/>
            </w:pPr>
            <w:r>
              <w:t>To name a parallelogram, use the symbol ________________.</w:t>
            </w:r>
          </w:p>
        </w:tc>
      </w:tr>
      <w:tr w:rsidR="00B155BD" w:rsidTr="00DB2953">
        <w:tc>
          <w:tcPr>
            <w:tcW w:w="10790" w:type="dxa"/>
            <w:gridSpan w:val="2"/>
          </w:tcPr>
          <w:p w:rsidR="00B155BD" w:rsidRPr="00611574" w:rsidRDefault="00B155BD" w:rsidP="0012672B">
            <w:pPr>
              <w:jc w:val="center"/>
              <w:rPr>
                <w:sz w:val="4"/>
              </w:rPr>
            </w:pPr>
            <w:r>
              <w:rPr>
                <w:rFonts w:ascii="Ink Free" w:hAnsi="Ink Free"/>
                <w:b/>
                <w:sz w:val="28"/>
              </w:rPr>
              <w:t>Properties of Parallelograms</w:t>
            </w:r>
          </w:p>
        </w:tc>
      </w:tr>
      <w:tr w:rsidR="00A52C69" w:rsidTr="00D6122A">
        <w:tc>
          <w:tcPr>
            <w:tcW w:w="1956" w:type="dxa"/>
          </w:tcPr>
          <w:p w:rsidR="0012672B" w:rsidRPr="0012672B" w:rsidRDefault="00D6122A" w:rsidP="00D6122A">
            <w:pPr>
              <w:spacing w:line="360" w:lineRule="auto"/>
              <w:rPr>
                <w:rFonts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2A9452F3" wp14:editId="173F080D">
                  <wp:simplePos x="0" y="0"/>
                  <wp:positionH relativeFrom="column">
                    <wp:posOffset>163194</wp:posOffset>
                  </wp:positionH>
                  <wp:positionV relativeFrom="paragraph">
                    <wp:posOffset>14605</wp:posOffset>
                  </wp:positionV>
                  <wp:extent cx="979025" cy="6667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342" cy="6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672B">
              <w:rPr>
                <w:rFonts w:ascii="Ink Free" w:hAnsi="Ink Free"/>
                <w:b/>
                <w:sz w:val="28"/>
              </w:rPr>
              <w:t xml:space="preserve">1) </w:t>
            </w:r>
          </w:p>
        </w:tc>
        <w:tc>
          <w:tcPr>
            <w:tcW w:w="8834" w:type="dxa"/>
          </w:tcPr>
          <w:p w:rsidR="00D6122A" w:rsidRPr="00D6122A" w:rsidRDefault="00D6122A" w:rsidP="00D6122A">
            <w:pPr>
              <w:spacing w:line="360" w:lineRule="auto"/>
              <w:rPr>
                <w:rFonts w:cstheme="minorHAnsi"/>
                <w:sz w:val="4"/>
              </w:rPr>
            </w:pPr>
          </w:p>
          <w:p w:rsidR="0012672B" w:rsidRDefault="0012672B" w:rsidP="00D6122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If a quadrilateral is a ___________________________, then its ________________________ sides are ___________________________.</w:t>
            </w:r>
          </w:p>
          <w:p w:rsidR="00D6122A" w:rsidRPr="0012672B" w:rsidRDefault="00D6122A" w:rsidP="00D6122A">
            <w:pPr>
              <w:spacing w:line="360" w:lineRule="auto"/>
              <w:rPr>
                <w:rFonts w:cstheme="minorHAnsi"/>
              </w:rPr>
            </w:pPr>
          </w:p>
        </w:tc>
      </w:tr>
      <w:tr w:rsidR="00A52C69" w:rsidTr="00D6122A">
        <w:tc>
          <w:tcPr>
            <w:tcW w:w="1956" w:type="dxa"/>
          </w:tcPr>
          <w:p w:rsidR="00D6122A" w:rsidRDefault="00D6122A" w:rsidP="00D6122A">
            <w:pPr>
              <w:spacing w:line="360" w:lineRule="auto"/>
              <w:rPr>
                <w:rFonts w:ascii="Ink Free" w:hAnsi="Ink Free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DFAF14" wp14:editId="154C8F2D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39370</wp:posOffset>
                  </wp:positionV>
                  <wp:extent cx="922644" cy="641350"/>
                  <wp:effectExtent l="0" t="0" r="0" b="635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7484" cy="65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nk Free" w:hAnsi="Ink Free"/>
                <w:b/>
                <w:sz w:val="28"/>
              </w:rPr>
              <w:t>2)</w:t>
            </w:r>
            <w:r>
              <w:rPr>
                <w:noProof/>
              </w:rPr>
              <w:t xml:space="preserve"> </w:t>
            </w:r>
          </w:p>
        </w:tc>
        <w:tc>
          <w:tcPr>
            <w:tcW w:w="8834" w:type="dxa"/>
          </w:tcPr>
          <w:p w:rsidR="00D6122A" w:rsidRPr="00D6122A" w:rsidRDefault="00D6122A" w:rsidP="00D6122A">
            <w:pPr>
              <w:spacing w:line="360" w:lineRule="auto"/>
              <w:rPr>
                <w:rFonts w:cstheme="minorHAnsi"/>
                <w:sz w:val="4"/>
              </w:rPr>
            </w:pPr>
          </w:p>
          <w:p w:rsidR="00D6122A" w:rsidRDefault="00D6122A" w:rsidP="00D6122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a quadrilateral is a ___________________________, then its </w:t>
            </w:r>
            <w:proofErr w:type="gramStart"/>
            <w:r>
              <w:rPr>
                <w:rFonts w:cstheme="minorHAnsi"/>
              </w:rPr>
              <w:t>opposites</w:t>
            </w:r>
            <w:proofErr w:type="gramEnd"/>
            <w:r>
              <w:rPr>
                <w:rFonts w:cstheme="minorHAnsi"/>
              </w:rPr>
              <w:t xml:space="preserve"> _______________ are ___________________________.</w:t>
            </w:r>
          </w:p>
          <w:p w:rsidR="00D6122A" w:rsidRPr="00D6122A" w:rsidRDefault="00D6122A" w:rsidP="00D6122A">
            <w:pPr>
              <w:spacing w:line="360" w:lineRule="auto"/>
              <w:rPr>
                <w:rFonts w:cstheme="minorHAnsi"/>
              </w:rPr>
            </w:pPr>
          </w:p>
        </w:tc>
      </w:tr>
      <w:tr w:rsidR="00A52C69" w:rsidTr="00D6122A">
        <w:tc>
          <w:tcPr>
            <w:tcW w:w="1956" w:type="dxa"/>
          </w:tcPr>
          <w:p w:rsidR="00D6122A" w:rsidRDefault="00D6122A" w:rsidP="00D6122A">
            <w:pPr>
              <w:spacing w:line="360" w:lineRule="auto"/>
              <w:rPr>
                <w:rFonts w:ascii="Ink Free" w:hAnsi="Ink Free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05E06A0E" wp14:editId="0D5142F4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6350</wp:posOffset>
                  </wp:positionV>
                  <wp:extent cx="960755" cy="635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0755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Ink Free" w:hAnsi="Ink Free"/>
                <w:b/>
                <w:sz w:val="28"/>
              </w:rPr>
              <w:t>3)</w:t>
            </w:r>
            <w:r>
              <w:rPr>
                <w:noProof/>
              </w:rPr>
              <w:t xml:space="preserve"> </w:t>
            </w:r>
          </w:p>
        </w:tc>
        <w:tc>
          <w:tcPr>
            <w:tcW w:w="8834" w:type="dxa"/>
          </w:tcPr>
          <w:p w:rsidR="00D6122A" w:rsidRPr="00D6122A" w:rsidRDefault="00D6122A" w:rsidP="00D6122A">
            <w:pPr>
              <w:spacing w:line="360" w:lineRule="auto"/>
              <w:rPr>
                <w:rFonts w:cstheme="minorHAnsi"/>
                <w:sz w:val="4"/>
              </w:rPr>
            </w:pPr>
          </w:p>
          <w:p w:rsidR="00D6122A" w:rsidRDefault="00D6122A" w:rsidP="00D6122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If a quadrilateral is a ___________________________, then </w:t>
            </w:r>
            <w:proofErr w:type="spellStart"/>
            <w:r>
              <w:rPr>
                <w:rFonts w:cstheme="minorHAnsi"/>
              </w:rPr>
              <w:t>its</w:t>
            </w:r>
            <w:proofErr w:type="spellEnd"/>
            <w:r>
              <w:rPr>
                <w:rFonts w:cstheme="minorHAnsi"/>
              </w:rPr>
              <w:t xml:space="preserve"> __________________________ ________________ are ______________________________.</w:t>
            </w:r>
          </w:p>
          <w:p w:rsidR="00D6122A" w:rsidRPr="00D6122A" w:rsidRDefault="00D6122A" w:rsidP="00D6122A">
            <w:pPr>
              <w:spacing w:line="360" w:lineRule="auto"/>
              <w:rPr>
                <w:rFonts w:cstheme="minorHAnsi"/>
              </w:rPr>
            </w:pPr>
          </w:p>
        </w:tc>
      </w:tr>
      <w:tr w:rsidR="00A52C69" w:rsidTr="00D6122A">
        <w:tc>
          <w:tcPr>
            <w:tcW w:w="1956" w:type="dxa"/>
          </w:tcPr>
          <w:p w:rsidR="00D6122A" w:rsidRDefault="00102F76" w:rsidP="00D6122A">
            <w:pPr>
              <w:spacing w:line="360" w:lineRule="auto"/>
              <w:rPr>
                <w:rFonts w:ascii="Ink Free" w:hAnsi="Ink Free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3C502BC8" wp14:editId="6AAC7B2D">
                  <wp:simplePos x="0" y="0"/>
                  <wp:positionH relativeFrom="column">
                    <wp:posOffset>194945</wp:posOffset>
                  </wp:positionH>
                  <wp:positionV relativeFrom="paragraph">
                    <wp:posOffset>5080</wp:posOffset>
                  </wp:positionV>
                  <wp:extent cx="934720" cy="741746"/>
                  <wp:effectExtent l="0" t="0" r="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6656" cy="751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6122A">
              <w:rPr>
                <w:rFonts w:ascii="Ink Free" w:hAnsi="Ink Free"/>
                <w:b/>
                <w:sz w:val="28"/>
              </w:rPr>
              <w:t>4)</w:t>
            </w:r>
            <w:r w:rsidR="00D6122A">
              <w:rPr>
                <w:noProof/>
              </w:rPr>
              <w:t xml:space="preserve"> </w:t>
            </w:r>
          </w:p>
        </w:tc>
        <w:tc>
          <w:tcPr>
            <w:tcW w:w="8834" w:type="dxa"/>
          </w:tcPr>
          <w:p w:rsidR="00D6122A" w:rsidRPr="00D6122A" w:rsidRDefault="00D6122A" w:rsidP="00D6122A">
            <w:pPr>
              <w:spacing w:line="360" w:lineRule="auto"/>
              <w:rPr>
                <w:rFonts w:cstheme="minorHAnsi"/>
                <w:sz w:val="4"/>
              </w:rPr>
            </w:pPr>
          </w:p>
          <w:p w:rsidR="00D6122A" w:rsidRDefault="00D6122A" w:rsidP="00D6122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If a ______________________________ has one _______________ angle, then it has _____________ _______________ angles.</w:t>
            </w:r>
          </w:p>
          <w:p w:rsidR="00D6122A" w:rsidRPr="00D6122A" w:rsidRDefault="00D6122A" w:rsidP="00D6122A">
            <w:pPr>
              <w:spacing w:line="360" w:lineRule="auto"/>
              <w:rPr>
                <w:rFonts w:cstheme="minorHAnsi"/>
              </w:rPr>
            </w:pPr>
          </w:p>
        </w:tc>
      </w:tr>
    </w:tbl>
    <w:p w:rsidR="00611574" w:rsidRPr="00A52C69" w:rsidRDefault="00611574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102F76" w:rsidTr="00102F76">
        <w:tc>
          <w:tcPr>
            <w:tcW w:w="1975" w:type="dxa"/>
          </w:tcPr>
          <w:p w:rsidR="00102F76" w:rsidRPr="00102F76" w:rsidRDefault="00102F76">
            <w:pPr>
              <w:rPr>
                <w:rFonts w:ascii="Ink Free" w:hAnsi="Ink Free"/>
                <w:b/>
              </w:rPr>
            </w:pPr>
            <w:r w:rsidRPr="00102F76">
              <w:rPr>
                <w:rFonts w:ascii="Ink Free" w:hAnsi="Ink Free"/>
                <w:b/>
                <w:sz w:val="28"/>
              </w:rPr>
              <w:t>Examples</w:t>
            </w:r>
          </w:p>
        </w:tc>
        <w:tc>
          <w:tcPr>
            <w:tcW w:w="8815" w:type="dxa"/>
          </w:tcPr>
          <w:p w:rsidR="00102F76" w:rsidRDefault="00102F76" w:rsidP="00102F76">
            <w:pPr>
              <w:rPr>
                <w:rFonts w:eastAsiaTheme="minorEastAsia"/>
              </w:rPr>
            </w:pPr>
            <w:r>
              <w:t xml:space="preserve">1) </w:t>
            </w:r>
            <w:proofErr w:type="gramStart"/>
            <w:r>
              <w:t xml:space="preserve">In </w:t>
            </w:r>
            <w:proofErr w:type="gramEnd"/>
            <m:oMath>
              <m:r>
                <w:rPr>
                  <w:rFonts w:ascii="Cambria Math" w:hAnsi="Cambria Math"/>
                </w:rPr>
                <m:t>▭ABCD</m:t>
              </m:r>
            </m:oMath>
            <w:r>
              <w:rPr>
                <w:rFonts w:eastAsiaTheme="minorEastAsia"/>
              </w:rPr>
              <w:t xml:space="preserve">, suppose </w:t>
            </w:r>
            <m:oMath>
              <m:r>
                <w:rPr>
                  <w:rFonts w:ascii="Cambria Math" w:eastAsiaTheme="minorEastAsia" w:hAnsi="Cambria Math"/>
                </w:rPr>
                <m:t>m∠A=55, AB=2.5 ft, BC=1 ft.</m:t>
              </m:r>
            </m:oMath>
            <w:r>
              <w:rPr>
                <w:rFonts w:eastAsiaTheme="minorEastAsia"/>
              </w:rPr>
              <w:t xml:space="preserve"> Find each measure.</w:t>
            </w:r>
          </w:p>
          <w:p w:rsidR="00102F76" w:rsidRDefault="00102F76" w:rsidP="00102F76">
            <w:pPr>
              <w:tabs>
                <w:tab w:val="left" w:pos="2230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a) </w:t>
            </w:r>
            <m:oMath>
              <m:r>
                <w:rPr>
                  <w:rFonts w:ascii="Cambria Math" w:eastAsiaTheme="minorEastAsia" w:hAnsi="Cambria Math"/>
                </w:rPr>
                <m:t>DC</m:t>
              </m:r>
            </m:oMath>
            <w:r>
              <w:rPr>
                <w:rFonts w:eastAsiaTheme="minorEastAsia"/>
              </w:rPr>
              <w:tab/>
              <w:t xml:space="preserve">b) </w:t>
            </w:r>
            <m:oMath>
              <m:r>
                <w:rPr>
                  <w:rFonts w:ascii="Cambria Math" w:eastAsiaTheme="minorEastAsia" w:hAnsi="Cambria Math"/>
                </w:rPr>
                <m:t>m∠B</m:t>
              </m:r>
            </m:oMath>
            <w:r>
              <w:rPr>
                <w:rFonts w:eastAsiaTheme="minorEastAsia"/>
              </w:rPr>
              <w:tab/>
            </w:r>
            <w:r>
              <w:rPr>
                <w:rFonts w:eastAsiaTheme="minorEastAsia"/>
              </w:rPr>
              <w:tab/>
              <w:t xml:space="preserve">c) </w:t>
            </w:r>
            <m:oMath>
              <m:r>
                <w:rPr>
                  <w:rFonts w:ascii="Cambria Math" w:eastAsiaTheme="minorEastAsia" w:hAnsi="Cambria Math"/>
                </w:rPr>
                <m:t>m∠C</m:t>
              </m:r>
            </m:oMath>
          </w:p>
          <w:p w:rsidR="00102F76" w:rsidRDefault="00102F76" w:rsidP="00102F76">
            <w:pPr>
              <w:tabs>
                <w:tab w:val="left" w:pos="2230"/>
              </w:tabs>
              <w:rPr>
                <w:rFonts w:eastAsiaTheme="minorEastAsia"/>
              </w:rPr>
            </w:pPr>
          </w:p>
          <w:p w:rsidR="00D2460C" w:rsidRDefault="00D2460C" w:rsidP="00102F76">
            <w:pPr>
              <w:tabs>
                <w:tab w:val="left" w:pos="2230"/>
              </w:tabs>
              <w:rPr>
                <w:rFonts w:eastAsiaTheme="minorEastAsia"/>
              </w:rPr>
            </w:pPr>
          </w:p>
          <w:p w:rsidR="00102F76" w:rsidRDefault="00102F76" w:rsidP="00102F76">
            <w:pPr>
              <w:tabs>
                <w:tab w:val="left" w:pos="2230"/>
              </w:tabs>
            </w:pPr>
            <w:r>
              <w:rPr>
                <w:rFonts w:eastAsiaTheme="minorEastAsia"/>
              </w:rPr>
              <w:tab/>
            </w:r>
          </w:p>
        </w:tc>
      </w:tr>
    </w:tbl>
    <w:p w:rsidR="00102F76" w:rsidRPr="00A52C69" w:rsidRDefault="00102F7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8815"/>
      </w:tblGrid>
      <w:tr w:rsidR="00A52C69" w:rsidTr="00643FEF">
        <w:tc>
          <w:tcPr>
            <w:tcW w:w="10790" w:type="dxa"/>
            <w:gridSpan w:val="2"/>
          </w:tcPr>
          <w:p w:rsidR="00A52C69" w:rsidRPr="00A52C69" w:rsidRDefault="00A52C69" w:rsidP="00A52C69">
            <w:pPr>
              <w:jc w:val="center"/>
              <w:rPr>
                <w:rFonts w:ascii="Ink Free" w:hAnsi="Ink Free"/>
                <w:b/>
                <w:sz w:val="28"/>
              </w:rPr>
            </w:pPr>
            <w:r w:rsidRPr="00A52C69">
              <w:rPr>
                <w:rFonts w:ascii="Ink Free" w:hAnsi="Ink Free"/>
                <w:b/>
                <w:sz w:val="28"/>
              </w:rPr>
              <w:t>Diagonals of Parallelograms</w:t>
            </w:r>
          </w:p>
        </w:tc>
      </w:tr>
      <w:tr w:rsidR="00102F76" w:rsidTr="00A52C69">
        <w:tc>
          <w:tcPr>
            <w:tcW w:w="1975" w:type="dxa"/>
          </w:tcPr>
          <w:p w:rsidR="00102F76" w:rsidRPr="00D2460C" w:rsidRDefault="002855F1">
            <w:pPr>
              <w:rPr>
                <w:rFonts w:ascii="Ink Free" w:hAnsi="Ink Free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799" behindDoc="1" locked="0" layoutInCell="1" allowOverlap="1" wp14:anchorId="1ACF30C8" wp14:editId="198F2354">
                  <wp:simplePos x="0" y="0"/>
                  <wp:positionH relativeFrom="column">
                    <wp:posOffset>67945</wp:posOffset>
                  </wp:positionH>
                  <wp:positionV relativeFrom="paragraph">
                    <wp:posOffset>-125095</wp:posOffset>
                  </wp:positionV>
                  <wp:extent cx="1098550" cy="1106748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0246" t="-10517" r="-13831" b="-18547"/>
                          <a:stretch/>
                        </pic:blipFill>
                        <pic:spPr bwMode="auto">
                          <a:xfrm>
                            <a:off x="0" y="0"/>
                            <a:ext cx="1098550" cy="1106748"/>
                          </a:xfrm>
                          <a:prstGeom prst="pentagon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2F76" w:rsidRPr="00D2460C">
              <w:rPr>
                <w:rFonts w:ascii="Ink Free" w:hAnsi="Ink Free"/>
                <w:b/>
                <w:sz w:val="28"/>
              </w:rPr>
              <w:t>1)</w:t>
            </w:r>
            <w:r w:rsidR="00D2460C">
              <w:rPr>
                <w:noProof/>
              </w:rPr>
              <w:t xml:space="preserve"> </w:t>
            </w:r>
          </w:p>
        </w:tc>
        <w:tc>
          <w:tcPr>
            <w:tcW w:w="8815" w:type="dxa"/>
          </w:tcPr>
          <w:p w:rsidR="00A52C69" w:rsidRPr="00D6122A" w:rsidRDefault="00A52C69" w:rsidP="00A52C69">
            <w:pPr>
              <w:spacing w:line="360" w:lineRule="auto"/>
              <w:rPr>
                <w:rFonts w:cstheme="minorHAnsi"/>
                <w:sz w:val="4"/>
              </w:rPr>
            </w:pPr>
          </w:p>
          <w:p w:rsidR="00102F76" w:rsidRDefault="00102F76" w:rsidP="00A52C69">
            <w:pPr>
              <w:spacing w:line="360" w:lineRule="auto"/>
            </w:pPr>
            <w:r>
              <w:t xml:space="preserve">If a quadrilateral </w:t>
            </w:r>
            <w:r w:rsidR="00A52C69">
              <w:t>is a _____________________________, then its ___________________________ _________________________ each other.</w:t>
            </w:r>
          </w:p>
          <w:p w:rsidR="00A52C69" w:rsidRDefault="00A52C69" w:rsidP="00A52C69">
            <w:pPr>
              <w:spacing w:line="360" w:lineRule="auto"/>
            </w:pPr>
            <w:bookmarkStart w:id="0" w:name="_GoBack"/>
            <w:bookmarkEnd w:id="0"/>
          </w:p>
        </w:tc>
      </w:tr>
      <w:tr w:rsidR="00A52C69" w:rsidTr="00A52C69">
        <w:tc>
          <w:tcPr>
            <w:tcW w:w="1975" w:type="dxa"/>
          </w:tcPr>
          <w:p w:rsidR="00A52C69" w:rsidRPr="00D2460C" w:rsidRDefault="002855F1">
            <w:pPr>
              <w:rPr>
                <w:rFonts w:ascii="Ink Free" w:hAnsi="Ink Free"/>
                <w:b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C3EC8A7" wp14:editId="3FA4A235">
                  <wp:simplePos x="0" y="0"/>
                  <wp:positionH relativeFrom="column">
                    <wp:posOffset>207645</wp:posOffset>
                  </wp:positionH>
                  <wp:positionV relativeFrom="paragraph">
                    <wp:posOffset>26035</wp:posOffset>
                  </wp:positionV>
                  <wp:extent cx="900103" cy="996950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103" cy="996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52C69" w:rsidRPr="00D2460C">
              <w:rPr>
                <w:rFonts w:ascii="Ink Free" w:hAnsi="Ink Free"/>
                <w:b/>
                <w:sz w:val="28"/>
              </w:rPr>
              <w:t>2)</w:t>
            </w:r>
            <w:r>
              <w:rPr>
                <w:noProof/>
              </w:rPr>
              <w:t xml:space="preserve"> </w:t>
            </w:r>
          </w:p>
        </w:tc>
        <w:tc>
          <w:tcPr>
            <w:tcW w:w="8815" w:type="dxa"/>
          </w:tcPr>
          <w:p w:rsidR="00A52C69" w:rsidRDefault="00A52C69" w:rsidP="00A52C69">
            <w:pPr>
              <w:spacing w:line="360" w:lineRule="auto"/>
              <w:rPr>
                <w:rFonts w:cstheme="minorHAnsi"/>
                <w:sz w:val="4"/>
              </w:rPr>
            </w:pPr>
          </w:p>
          <w:p w:rsidR="00A52C69" w:rsidRDefault="00A52C69" w:rsidP="00A52C69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If a quadrilateral is a _____________________________, then each ______________________ separates the ________________________________ into _______ congruent ______________________.</w:t>
            </w:r>
          </w:p>
          <w:p w:rsidR="00A52C69" w:rsidRPr="00A52C69" w:rsidRDefault="00A52C69" w:rsidP="00A52C69">
            <w:pPr>
              <w:spacing w:line="360" w:lineRule="auto"/>
              <w:rPr>
                <w:rFonts w:cstheme="minorHAnsi"/>
              </w:rPr>
            </w:pPr>
          </w:p>
        </w:tc>
      </w:tr>
    </w:tbl>
    <w:p w:rsidR="00102F76" w:rsidRPr="00D2460C" w:rsidRDefault="00102F76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36"/>
        <w:gridCol w:w="7754"/>
      </w:tblGrid>
      <w:tr w:rsidR="00D2460C" w:rsidTr="00D2460C">
        <w:tc>
          <w:tcPr>
            <w:tcW w:w="3036" w:type="dxa"/>
          </w:tcPr>
          <w:p w:rsidR="00D2460C" w:rsidRDefault="00D2460C">
            <w:pPr>
              <w:rPr>
                <w:rFonts w:ascii="Ink Free" w:hAnsi="Ink Free"/>
                <w:b/>
                <w:sz w:val="28"/>
              </w:rPr>
            </w:pPr>
            <w:r w:rsidRPr="00D2460C">
              <w:rPr>
                <w:rFonts w:ascii="Ink Free" w:hAnsi="Ink Free"/>
                <w:b/>
                <w:sz w:val="28"/>
              </w:rPr>
              <w:lastRenderedPageBreak/>
              <w:t>Examples</w:t>
            </w:r>
          </w:p>
          <w:p w:rsidR="00D2460C" w:rsidRPr="00D2460C" w:rsidRDefault="00D2460C">
            <w:pPr>
              <w:rPr>
                <w:rFonts w:ascii="Ink Free" w:hAnsi="Ink Free"/>
                <w:b/>
              </w:rPr>
            </w:pPr>
            <w:r>
              <w:rPr>
                <w:noProof/>
              </w:rPr>
              <w:drawing>
                <wp:inline distT="0" distB="0" distL="0" distR="0" wp14:anchorId="53DC6089" wp14:editId="01ED87FA">
                  <wp:extent cx="1790700" cy="762113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3521" cy="7845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54" w:type="dxa"/>
          </w:tcPr>
          <w:p w:rsidR="00D2460C" w:rsidRDefault="00D2460C">
            <w:r>
              <w:t xml:space="preserve">2) If QRST is a parallelogram, find the value of the indicated variable. </w:t>
            </w:r>
          </w:p>
          <w:p w:rsidR="00D2460C" w:rsidRDefault="00D2460C">
            <w:r>
              <w:t>a) x</w:t>
            </w:r>
            <w:r>
              <w:tab/>
            </w:r>
            <w:r>
              <w:tab/>
            </w:r>
            <w:r>
              <w:tab/>
            </w:r>
            <w:r>
              <w:tab/>
              <w:t>b) y</w:t>
            </w:r>
            <w:r>
              <w:tab/>
            </w:r>
            <w:r>
              <w:tab/>
            </w:r>
            <w:r>
              <w:tab/>
            </w:r>
            <w:r>
              <w:tab/>
              <w:t>c) z</w:t>
            </w:r>
            <w:r>
              <w:tab/>
            </w:r>
            <w:r>
              <w:tab/>
            </w:r>
          </w:p>
          <w:p w:rsidR="00D2460C" w:rsidRDefault="00D2460C"/>
          <w:p w:rsidR="00D2460C" w:rsidRDefault="00D2460C"/>
          <w:p w:rsidR="00D2460C" w:rsidRDefault="00D2460C"/>
          <w:p w:rsidR="00D2460C" w:rsidRDefault="00D2460C"/>
          <w:p w:rsidR="00D2460C" w:rsidRDefault="00D2460C">
            <w:r>
              <w:tab/>
            </w:r>
          </w:p>
          <w:p w:rsidR="00D2460C" w:rsidRDefault="00D2460C"/>
          <w:p w:rsidR="00D2460C" w:rsidRDefault="00D2460C"/>
          <w:p w:rsidR="00D2460C" w:rsidRDefault="00D2460C"/>
        </w:tc>
      </w:tr>
      <w:tr w:rsidR="00D2460C" w:rsidTr="00D2460C">
        <w:tc>
          <w:tcPr>
            <w:tcW w:w="3036" w:type="dxa"/>
          </w:tcPr>
          <w:p w:rsidR="00D2460C" w:rsidRPr="00D2460C" w:rsidRDefault="00D2460C">
            <w:pPr>
              <w:rPr>
                <w:rFonts w:ascii="Ink Free" w:hAnsi="Ink Free"/>
                <w:b/>
                <w:sz w:val="28"/>
              </w:rPr>
            </w:pPr>
          </w:p>
        </w:tc>
        <w:tc>
          <w:tcPr>
            <w:tcW w:w="7754" w:type="dxa"/>
          </w:tcPr>
          <w:p w:rsidR="00D2460C" w:rsidRDefault="00D2460C" w:rsidP="00D2460C">
            <w:pPr>
              <w:rPr>
                <w:rFonts w:eastAsiaTheme="minorEastAsia"/>
              </w:rPr>
            </w:pPr>
            <w:r>
              <w:t xml:space="preserve">3) Determine the coordinates of the intersection of the diagonals of </w:t>
            </w:r>
            <m:oMath>
              <m:r>
                <w:rPr>
                  <w:rFonts w:ascii="Cambria Math" w:hAnsi="Cambria Math"/>
                </w:rPr>
                <m:t>▭FGHJ</m:t>
              </m:r>
            </m:oMath>
            <w:r>
              <w:rPr>
                <w:rFonts w:eastAsiaTheme="minorEastAsia"/>
              </w:rPr>
              <w:t xml:space="preserve"> with vertices </w:t>
            </w:r>
            <w:proofErr w:type="gramStart"/>
            <w:r>
              <w:rPr>
                <w:rFonts w:eastAsiaTheme="minorEastAsia"/>
              </w:rPr>
              <w:t>F(</w:t>
            </w:r>
            <w:proofErr w:type="gramEnd"/>
            <w:r>
              <w:rPr>
                <w:rFonts w:eastAsiaTheme="minorEastAsia"/>
              </w:rPr>
              <w:t>-2, 4), G(3, 5), H(2, -3), and J(-3, -4).</w:t>
            </w: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3) Determine the coordinates of the intersection of the diagonals of RSTU with vertices </w:t>
            </w:r>
            <w:proofErr w:type="gramStart"/>
            <w:r>
              <w:rPr>
                <w:rFonts w:eastAsiaTheme="minorEastAsia"/>
              </w:rPr>
              <w:t>R(</w:t>
            </w:r>
            <w:proofErr w:type="gramEnd"/>
            <w:r>
              <w:rPr>
                <w:rFonts w:eastAsiaTheme="minorEastAsia"/>
              </w:rPr>
              <w:t>-8, -2), S(-6, 7), T(6, 7), and U(4, -2).</w:t>
            </w: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>
            <w:pPr>
              <w:rPr>
                <w:rFonts w:eastAsiaTheme="minorEastAsia"/>
              </w:rPr>
            </w:pPr>
          </w:p>
          <w:p w:rsidR="00D2460C" w:rsidRDefault="00D2460C" w:rsidP="00D2460C"/>
        </w:tc>
      </w:tr>
    </w:tbl>
    <w:p w:rsidR="00D2460C" w:rsidRDefault="00D2460C"/>
    <w:sectPr w:rsidR="00D2460C" w:rsidSect="00611574">
      <w:head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40C" w:rsidRDefault="0097540C" w:rsidP="00611574">
      <w:pPr>
        <w:spacing w:after="0" w:line="240" w:lineRule="auto"/>
      </w:pPr>
      <w:r>
        <w:separator/>
      </w:r>
    </w:p>
  </w:endnote>
  <w:endnote w:type="continuationSeparator" w:id="0">
    <w:p w:rsidR="0097540C" w:rsidRDefault="0097540C" w:rsidP="00611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40C" w:rsidRDefault="0097540C" w:rsidP="00611574">
      <w:pPr>
        <w:spacing w:after="0" w:line="240" w:lineRule="auto"/>
      </w:pPr>
      <w:r>
        <w:separator/>
      </w:r>
    </w:p>
  </w:footnote>
  <w:footnote w:type="continuationSeparator" w:id="0">
    <w:p w:rsidR="0097540C" w:rsidRDefault="0097540C" w:rsidP="00611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574" w:rsidRPr="00611574" w:rsidRDefault="00611574">
    <w:pPr>
      <w:pStyle w:val="Header"/>
      <w:rPr>
        <w:b/>
      </w:rPr>
    </w:pPr>
    <w:r w:rsidRPr="00611574">
      <w:rPr>
        <w:b/>
      </w:rPr>
      <w:t>Geometry</w:t>
    </w:r>
    <w:r w:rsidRPr="00611574">
      <w:rPr>
        <w:b/>
      </w:rPr>
      <w:tab/>
    </w:r>
    <w:r w:rsidRPr="00611574">
      <w:rPr>
        <w:b/>
      </w:rPr>
      <w:tab/>
      <w:t>Name: _____________________</w:t>
    </w:r>
  </w:p>
  <w:p w:rsidR="00611574" w:rsidRPr="00611574" w:rsidRDefault="00611574">
    <w:pPr>
      <w:pStyle w:val="Header"/>
      <w:rPr>
        <w:b/>
      </w:rPr>
    </w:pPr>
    <w:proofErr w:type="spellStart"/>
    <w:r w:rsidRPr="00611574">
      <w:rPr>
        <w:b/>
      </w:rPr>
      <w:t>Ch</w:t>
    </w:r>
    <w:proofErr w:type="spellEnd"/>
    <w:r w:rsidRPr="00611574">
      <w:rPr>
        <w:b/>
      </w:rPr>
      <w:t xml:space="preserve"> 6 ___________________________</w:t>
    </w:r>
  </w:p>
  <w:p w:rsidR="00611574" w:rsidRPr="00611574" w:rsidRDefault="00611574">
    <w:pPr>
      <w:pStyle w:val="Header"/>
      <w:rPr>
        <w:b/>
      </w:rPr>
    </w:pPr>
    <w:r w:rsidRPr="00611574">
      <w:rPr>
        <w:b/>
      </w:rPr>
      <w:t>6.2 ____________________________</w:t>
    </w:r>
  </w:p>
  <w:p w:rsidR="00611574" w:rsidRPr="00611574" w:rsidRDefault="00611574">
    <w:pPr>
      <w:pStyle w:val="Head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74"/>
    <w:rsid w:val="00102F76"/>
    <w:rsid w:val="0012672B"/>
    <w:rsid w:val="002855F1"/>
    <w:rsid w:val="00611574"/>
    <w:rsid w:val="0097540C"/>
    <w:rsid w:val="00A52C69"/>
    <w:rsid w:val="00B155BD"/>
    <w:rsid w:val="00D2460C"/>
    <w:rsid w:val="00D6122A"/>
    <w:rsid w:val="00D8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734BA"/>
  <w15:chartTrackingRefBased/>
  <w15:docId w15:val="{9ED7B3C9-C3EE-4385-A20A-E60495E2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1574"/>
  </w:style>
  <w:style w:type="paragraph" w:styleId="Footer">
    <w:name w:val="footer"/>
    <w:basedOn w:val="Normal"/>
    <w:link w:val="FooterChar"/>
    <w:uiPriority w:val="99"/>
    <w:unhideWhenUsed/>
    <w:rsid w:val="006115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1574"/>
  </w:style>
  <w:style w:type="table" w:styleId="TableGrid">
    <w:name w:val="Table Grid"/>
    <w:basedOn w:val="TableNormal"/>
    <w:uiPriority w:val="39"/>
    <w:rsid w:val="00611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2F7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microsoft.com/office/2007/relationships/hdphoto" Target="media/hdphoto3.wdp"/><Relationship Id="rId18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microsoft.com/office/2007/relationships/hdphoto" Target="media/hdphoto5.wdp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5" Type="http://schemas.openxmlformats.org/officeDocument/2006/relationships/endnotes" Target="endnotes.xml"/><Relationship Id="rId15" Type="http://schemas.microsoft.com/office/2007/relationships/hdphoto" Target="media/hdphoto4.wdp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Iron ISD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Jokela</dc:creator>
  <cp:keywords/>
  <dc:description/>
  <cp:lastModifiedBy>Sarah Jokela</cp:lastModifiedBy>
  <cp:revision>1</cp:revision>
  <dcterms:created xsi:type="dcterms:W3CDTF">2019-12-10T20:02:00Z</dcterms:created>
  <dcterms:modified xsi:type="dcterms:W3CDTF">2019-12-11T01:47:00Z</dcterms:modified>
</cp:coreProperties>
</file>