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71" w:rsidRDefault="00086210">
      <w:r>
        <w:t>*Learning Target:</w:t>
      </w:r>
    </w:p>
    <w:p w:rsidR="00086210" w:rsidRDefault="00086210">
      <w:r>
        <w:t>*Critical Content:</w:t>
      </w:r>
    </w:p>
    <w:p w:rsidR="00086210" w:rsidRDefault="00086210">
      <w:pPr>
        <w:rPr>
          <w:u w:val="single"/>
        </w:rPr>
      </w:pPr>
      <w:r>
        <w:rPr>
          <w:u w:val="single"/>
        </w:rPr>
        <w:t>Open Sentence –</w:t>
      </w:r>
    </w:p>
    <w:p w:rsidR="00086210" w:rsidRDefault="00086210">
      <w:pPr>
        <w:rPr>
          <w:u w:val="single"/>
        </w:rPr>
      </w:pPr>
      <w:r>
        <w:rPr>
          <w:u w:val="single"/>
        </w:rPr>
        <w:t>Equation –</w:t>
      </w:r>
    </w:p>
    <w:p w:rsidR="00086210" w:rsidRDefault="00086210">
      <w:r>
        <w:t>*</w:t>
      </w:r>
    </w:p>
    <w:p w:rsidR="00086210" w:rsidRDefault="00086210">
      <w:pPr>
        <w:rPr>
          <w:u w:val="single"/>
        </w:rPr>
      </w:pPr>
      <w:r>
        <w:rPr>
          <w:u w:val="single"/>
        </w:rPr>
        <w:t>Replacement set –</w:t>
      </w:r>
    </w:p>
    <w:p w:rsidR="00086210" w:rsidRDefault="00086210">
      <w:pPr>
        <w:rPr>
          <w:u w:val="single"/>
        </w:rPr>
      </w:pPr>
      <w:r>
        <w:rPr>
          <w:u w:val="single"/>
        </w:rPr>
        <w:t>Set –</w:t>
      </w:r>
    </w:p>
    <w:p w:rsidR="00086210" w:rsidRDefault="00086210">
      <w:pPr>
        <w:rPr>
          <w:u w:val="single"/>
        </w:rPr>
      </w:pPr>
      <w:r>
        <w:rPr>
          <w:u w:val="single"/>
        </w:rPr>
        <w:t>Element –</w:t>
      </w:r>
    </w:p>
    <w:p w:rsidR="00086210" w:rsidRDefault="00086210">
      <w:pPr>
        <w:rPr>
          <w:u w:val="single"/>
        </w:rPr>
      </w:pPr>
      <w:r>
        <w:rPr>
          <w:u w:val="single"/>
        </w:rPr>
        <w:t>Solution Set –</w:t>
      </w:r>
    </w:p>
    <w:p w:rsidR="00086210" w:rsidRDefault="00086210">
      <w:pPr>
        <w:rPr>
          <w:u w:val="single"/>
        </w:rPr>
      </w:pPr>
      <w:r>
        <w:rPr>
          <w:u w:val="single"/>
        </w:rPr>
        <w:t>Identity –</w:t>
      </w:r>
    </w:p>
    <w:p w:rsidR="00086210" w:rsidRDefault="00086210">
      <w:pPr>
        <w:rPr>
          <w:rFonts w:eastAsiaTheme="minorEastAsia"/>
        </w:rPr>
      </w:pPr>
      <w:r>
        <w:rPr>
          <w:u w:val="single"/>
        </w:rPr>
        <w:t>Ex1:</w:t>
      </w:r>
      <w:r>
        <w:t xml:space="preserve"> Find the solution set of the equation </w:t>
      </w:r>
      <m:oMath>
        <m:r>
          <w:rPr>
            <w:rFonts w:ascii="Cambria Math" w:hAnsi="Cambria Math"/>
          </w:rPr>
          <m:t>2</m:t>
        </m:r>
        <m:r>
          <w:rPr>
            <w:rFonts w:ascii="Cambria Math" w:eastAsiaTheme="minorEastAsia" w:hAnsi="Cambria Math"/>
          </w:rPr>
          <m:t>q+5=13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Ex1a:</w:t>
      </w:r>
      <w:r>
        <w:rPr>
          <w:rFonts w:eastAsiaTheme="minorEastAsia"/>
        </w:rPr>
        <w:t xml:space="preserve"> Find the solution set for </w:t>
      </w:r>
      <m:oMath>
        <m:r>
          <w:rPr>
            <w:rFonts w:ascii="Cambria Math" w:eastAsiaTheme="minorEastAsia" w:hAnsi="Cambria Math"/>
          </w:rPr>
          <m:t>8m-7=17</m:t>
        </m:r>
      </m:oMath>
      <w:r>
        <w:rPr>
          <w:rFonts w:eastAsiaTheme="minorEastAsia"/>
        </w:rPr>
        <w:br/>
        <w:t xml:space="preserve">if the replacement set is </w:t>
      </w:r>
      <m:oMath>
        <m:r>
          <w:rPr>
            <w:rFonts w:ascii="Cambria Math" w:eastAsiaTheme="minorEastAsia" w:hAnsi="Cambria Math"/>
          </w:rPr>
          <m:t>{2,3,4,5,6}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If the replacement set is </w:t>
      </w:r>
      <m:oMath>
        <m:r>
          <w:rPr>
            <w:rFonts w:ascii="Cambria Math" w:eastAsiaTheme="minorEastAsia" w:hAnsi="Cambria Math"/>
          </w:rPr>
          <m:t>{0,1,2,3}</m:t>
        </m:r>
      </m:oMath>
      <w:r>
        <w:rPr>
          <w:rFonts w:eastAsiaTheme="minorEastAsia"/>
        </w:rPr>
        <w:t>.</w:t>
      </w:r>
    </w:p>
    <w:p w:rsidR="00086210" w:rsidRDefault="00086210">
      <w:pPr>
        <w:rPr>
          <w:rFonts w:eastAsiaTheme="minorEastAsia"/>
        </w:rPr>
      </w:pPr>
    </w:p>
    <w:p w:rsidR="00635A3F" w:rsidRDefault="00635A3F">
      <w:pPr>
        <w:rPr>
          <w:rFonts w:eastAsiaTheme="minorEastAsia"/>
        </w:rPr>
      </w:pPr>
    </w:p>
    <w:p w:rsidR="00635A3F" w:rsidRDefault="00635A3F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  <w:r>
        <w:rPr>
          <w:rFonts w:eastAsiaTheme="minorEastAsia"/>
          <w:u w:val="single"/>
        </w:rPr>
        <w:t>Ex2:</w:t>
      </w:r>
      <w:r>
        <w:rPr>
          <w:rFonts w:eastAsiaTheme="minorEastAsia"/>
        </w:rPr>
        <w:t xml:space="preserve"> Solve </w:t>
      </w:r>
      <m:oMath>
        <m:r>
          <w:rPr>
            <w:rFonts w:ascii="Cambria Math" w:eastAsiaTheme="minorEastAsia" w:hAnsi="Cambria Math"/>
          </w:rPr>
          <m:t>6+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÷2=p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Ex3:</w:t>
      </w:r>
      <w:r>
        <w:rPr>
          <w:rFonts w:eastAsiaTheme="minorEastAsia"/>
        </w:rPr>
        <w:t xml:space="preserve"> a) Solve </w:t>
      </w:r>
      <m:oMath>
        <m:r>
          <w:rPr>
            <w:rFonts w:ascii="Cambria Math" w:eastAsiaTheme="minorEastAsia" w:hAnsi="Cambria Math"/>
          </w:rPr>
          <m:t>7-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</m:t>
            </m:r>
          </m:e>
        </m:d>
        <m:r>
          <w:rPr>
            <w:rFonts w:ascii="Cambria Math" w:eastAsiaTheme="minorEastAsia" w:hAnsi="Cambria Math"/>
          </w:rPr>
          <m:t>=n=10</m:t>
        </m:r>
      </m:oMath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635A3F" w:rsidRDefault="00635A3F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  <w:r>
        <w:rPr>
          <w:rFonts w:eastAsiaTheme="minorEastAsia"/>
          <w:u w:val="single"/>
        </w:rPr>
        <w:t>Ex3:</w:t>
      </w:r>
      <w:r>
        <w:rPr>
          <w:rFonts w:eastAsiaTheme="minorEastAsia"/>
        </w:rPr>
        <w:t xml:space="preserve"> b)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</m:t>
            </m:r>
          </m:e>
        </m:d>
        <m:r>
          <w:rPr>
            <w:rFonts w:ascii="Cambria Math" w:eastAsiaTheme="minorEastAsia" w:hAnsi="Cambria Math"/>
          </w:rPr>
          <m:t>+6=5n+(10-3)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Ex3a: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18+4</m:t>
            </m:r>
          </m:e>
        </m:d>
        <m:r>
          <w:rPr>
            <w:rFonts w:ascii="Cambria Math" w:eastAsiaTheme="minorEastAsia" w:hAnsi="Cambria Math"/>
          </w:rPr>
          <m:t>+m=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</m:t>
            </m:r>
          </m:e>
        </m:d>
        <m:r>
          <w:rPr>
            <w:rFonts w:ascii="Cambria Math" w:eastAsiaTheme="minorEastAsia" w:hAnsi="Cambria Math"/>
          </w:rPr>
          <m:t>m</m:t>
        </m:r>
      </m:oMath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635A3F" w:rsidRDefault="00635A3F">
      <w:pPr>
        <w:rPr>
          <w:rFonts w:eastAsiaTheme="minorEastAsia"/>
        </w:rPr>
      </w:pPr>
    </w:p>
    <w:p w:rsidR="00635A3F" w:rsidRDefault="00635A3F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</w:p>
    <w:p w:rsidR="00086210" w:rsidRDefault="00086210">
      <w:pPr>
        <w:rPr>
          <w:rFonts w:eastAsiaTheme="minorEastAsia"/>
        </w:rPr>
      </w:pPr>
      <w:r>
        <w:rPr>
          <w:rFonts w:eastAsiaTheme="minorEastAsia"/>
        </w:rPr>
        <w:t>*</w:t>
      </w:r>
    </w:p>
    <w:p w:rsidR="00086210" w:rsidRDefault="00086210">
      <w:pPr>
        <w:rPr>
          <w:rFonts w:eastAsiaTheme="minorEastAsia"/>
        </w:rPr>
      </w:pPr>
      <w:r>
        <w:rPr>
          <w:rFonts w:eastAsiaTheme="minorEastAsia"/>
        </w:rPr>
        <w:t>*</w:t>
      </w:r>
    </w:p>
    <w:p w:rsidR="00086210" w:rsidRPr="00086210" w:rsidRDefault="00086210">
      <w:pPr>
        <w:rPr>
          <w:rFonts w:eastAsiaTheme="minorEastAsia"/>
        </w:rPr>
      </w:pPr>
      <w:r>
        <w:rPr>
          <w:rFonts w:eastAsiaTheme="minorEastAsia"/>
          <w:u w:val="single"/>
        </w:rPr>
        <w:t>Ex4:</w:t>
      </w:r>
      <w:r>
        <w:rPr>
          <w:rFonts w:eastAsiaTheme="minorEastAsia"/>
        </w:rPr>
        <w:t xml:space="preserve"> 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2∙5-8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h+</m:t>
            </m:r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h+h</m:t>
                </m:r>
              </m:e>
            </m:d>
            <m:r>
              <w:rPr>
                <w:rFonts w:ascii="Cambria Math" w:eastAsiaTheme="minorEastAsia" w:hAnsi="Cambria Math"/>
              </w:rPr>
              <m:t>+6</m:t>
            </m:r>
          </m:e>
        </m:d>
        <m:r>
          <w:rPr>
            <w:rFonts w:ascii="Cambria Math" w:eastAsiaTheme="minorEastAsia" w:hAnsi="Cambria Math"/>
          </w:rPr>
          <m:t>2</m:t>
        </m:r>
      </m:oMath>
    </w:p>
    <w:p w:rsidR="00086210" w:rsidRDefault="00086210"/>
    <w:p w:rsidR="00086210" w:rsidRDefault="00086210"/>
    <w:p w:rsidR="00635A3F" w:rsidRDefault="00635A3F"/>
    <w:p w:rsidR="00635A3F" w:rsidRDefault="00635A3F"/>
    <w:p w:rsidR="00635A3F" w:rsidRDefault="00635A3F"/>
    <w:p w:rsidR="00635A3F" w:rsidRDefault="00635A3F"/>
    <w:p w:rsidR="00086210" w:rsidRPr="00086210" w:rsidRDefault="00086210">
      <w:r>
        <w:rPr>
          <w:u w:val="single"/>
        </w:rPr>
        <w:t>Ex5:</w:t>
      </w:r>
      <w:r>
        <w:t xml:space="preserve"> Mr. Hernandez pays $10 each month for movies delivered by mail.  He can also rent movies in the store for $1.50 per title.  Write and solve an equation to find the total amount Mr. Hernandez spends this month if he rents 3 movies </w:t>
      </w:r>
      <w:bookmarkStart w:id="0" w:name="_GoBack"/>
      <w:r>
        <w:t>from the store.</w:t>
      </w:r>
      <w:bookmarkEnd w:id="0"/>
    </w:p>
    <w:sectPr w:rsidR="00086210" w:rsidRPr="00086210" w:rsidSect="0008621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C5" w:rsidRDefault="009007C5" w:rsidP="00086210">
      <w:pPr>
        <w:spacing w:after="0" w:line="240" w:lineRule="auto"/>
      </w:pPr>
      <w:r>
        <w:separator/>
      </w:r>
    </w:p>
  </w:endnote>
  <w:endnote w:type="continuationSeparator" w:id="0">
    <w:p w:rsidR="009007C5" w:rsidRDefault="009007C5" w:rsidP="000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C5" w:rsidRDefault="009007C5" w:rsidP="00086210">
      <w:pPr>
        <w:spacing w:after="0" w:line="240" w:lineRule="auto"/>
      </w:pPr>
      <w:r>
        <w:separator/>
      </w:r>
    </w:p>
  </w:footnote>
  <w:footnote w:type="continuationSeparator" w:id="0">
    <w:p w:rsidR="009007C5" w:rsidRDefault="009007C5" w:rsidP="000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0" w:rsidRPr="00086210" w:rsidRDefault="00086210">
    <w:pPr>
      <w:pStyle w:val="Header"/>
      <w:rPr>
        <w:b/>
      </w:rPr>
    </w:pPr>
    <w:r w:rsidRPr="00086210">
      <w:rPr>
        <w:b/>
      </w:rPr>
      <w:t>Algebra 1</w:t>
    </w:r>
    <w:r w:rsidRPr="00086210">
      <w:rPr>
        <w:b/>
      </w:rPr>
      <w:tab/>
    </w:r>
    <w:r w:rsidRPr="00086210">
      <w:rPr>
        <w:b/>
      </w:rPr>
      <w:tab/>
      <w:t>Name: ______________________________</w:t>
    </w:r>
  </w:p>
  <w:p w:rsidR="00086210" w:rsidRPr="00086210" w:rsidRDefault="00086210">
    <w:pPr>
      <w:pStyle w:val="Header"/>
      <w:rPr>
        <w:b/>
      </w:rPr>
    </w:pPr>
    <w:r w:rsidRPr="00086210">
      <w:rPr>
        <w:b/>
      </w:rPr>
      <w:t>Ch1  ____________________________</w:t>
    </w:r>
  </w:p>
  <w:p w:rsidR="00086210" w:rsidRPr="00086210" w:rsidRDefault="00086210">
    <w:pPr>
      <w:pStyle w:val="Header"/>
      <w:rPr>
        <w:b/>
      </w:rPr>
    </w:pPr>
    <w:r w:rsidRPr="00086210">
      <w:rPr>
        <w:b/>
      </w:rPr>
      <w:t>1.5 _____________________________</w:t>
    </w:r>
  </w:p>
  <w:p w:rsidR="00086210" w:rsidRPr="00086210" w:rsidRDefault="0008621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0"/>
    <w:rsid w:val="00072071"/>
    <w:rsid w:val="00086210"/>
    <w:rsid w:val="00635A3F"/>
    <w:rsid w:val="006E0AA9"/>
    <w:rsid w:val="009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89A7"/>
  <w15:chartTrackingRefBased/>
  <w15:docId w15:val="{2861B403-55E8-441B-BC23-905F82CD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10"/>
  </w:style>
  <w:style w:type="paragraph" w:styleId="Footer">
    <w:name w:val="footer"/>
    <w:basedOn w:val="Normal"/>
    <w:link w:val="FooterChar"/>
    <w:uiPriority w:val="99"/>
    <w:unhideWhenUsed/>
    <w:rsid w:val="0008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10"/>
  </w:style>
  <w:style w:type="character" w:styleId="PlaceholderText">
    <w:name w:val="Placeholder Text"/>
    <w:basedOn w:val="DefaultParagraphFont"/>
    <w:uiPriority w:val="99"/>
    <w:semiHidden/>
    <w:rsid w:val="00086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cp:lastPrinted>2019-09-05T18:46:00Z</cp:lastPrinted>
  <dcterms:created xsi:type="dcterms:W3CDTF">2019-09-05T18:31:00Z</dcterms:created>
  <dcterms:modified xsi:type="dcterms:W3CDTF">2019-09-05T20:11:00Z</dcterms:modified>
</cp:coreProperties>
</file>